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1B" w:rsidRDefault="002766AE" w:rsidP="002766AE">
      <w:pPr>
        <w:jc w:val="center"/>
      </w:pPr>
      <w:r>
        <w:rPr>
          <w:noProof/>
          <w:lang w:eastAsia="cs-CZ"/>
        </w:rPr>
        <w:drawing>
          <wp:inline distT="0" distB="0" distL="0" distR="0" wp14:anchorId="5513AA2B" wp14:editId="64770BCE">
            <wp:extent cx="4171950" cy="1095375"/>
            <wp:effectExtent l="0" t="0" r="0" b="9525"/>
            <wp:docPr id="6" name="obrázek 6" descr="C:\Users\jiri.kott\AppData\Local\Microsoft\Windows\INetCache\Content.MSO\506850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i.kott\AppData\Local\Microsoft\Windows\INetCache\Content.MSO\506850F8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AE" w:rsidRPr="001562BF" w:rsidRDefault="002766AE" w:rsidP="008B55A3">
      <w:r w:rsidRPr="002766AE">
        <w:rPr>
          <w:b/>
        </w:rPr>
        <w:t>Název projektu:</w:t>
      </w:r>
      <w:r w:rsidR="001562BF">
        <w:rPr>
          <w:b/>
        </w:rPr>
        <w:t xml:space="preserve"> </w:t>
      </w:r>
      <w:r w:rsidR="001562BF" w:rsidRPr="001562BF">
        <w:t>Preventivní protipovodňová opatření na hlavních LHC divize Plumlov</w:t>
      </w:r>
      <w:r w:rsidR="008B55A3" w:rsidRPr="001562BF">
        <w:t xml:space="preserve"> </w:t>
      </w:r>
    </w:p>
    <w:p w:rsidR="002766AE" w:rsidRDefault="002766AE" w:rsidP="002766AE">
      <w:r w:rsidRPr="002766AE">
        <w:rPr>
          <w:b/>
        </w:rPr>
        <w:t>Financování:</w:t>
      </w:r>
      <w:r>
        <w:t xml:space="preserve"> Program rozvoje venkova 2014 - 2020</w:t>
      </w:r>
    </w:p>
    <w:p w:rsidR="002766AE" w:rsidRDefault="002766AE" w:rsidP="002766AE">
      <w:r w:rsidRPr="002766AE">
        <w:rPr>
          <w:b/>
        </w:rPr>
        <w:t>Míra dotace:</w:t>
      </w:r>
      <w:r>
        <w:t xml:space="preserve"> 100 %</w:t>
      </w:r>
    </w:p>
    <w:p w:rsidR="001562BF" w:rsidRDefault="002766AE" w:rsidP="001562BF">
      <w:r w:rsidRPr="002766AE">
        <w:rPr>
          <w:b/>
        </w:rPr>
        <w:t>Popis projektu:</w:t>
      </w:r>
      <w:r>
        <w:t xml:space="preserve"> </w:t>
      </w:r>
      <w:r w:rsidR="001562BF">
        <w:t>Jedná se o obnovu původních objektů, rekonstrukce poškozených částí objektů a koryt vodních toků. Stavba je členěna na jednotlivé stavební objekty.</w:t>
      </w:r>
    </w:p>
    <w:p w:rsidR="001562BF" w:rsidRDefault="001562BF" w:rsidP="001562BF">
      <w:r>
        <w:t>Počet stavebních objektů: 20.</w:t>
      </w:r>
    </w:p>
    <w:p w:rsidR="001562BF" w:rsidRDefault="001562BF" w:rsidP="001562BF">
      <w:r>
        <w:t xml:space="preserve">- obnova </w:t>
      </w:r>
      <w:proofErr w:type="gramStart"/>
      <w:r>
        <w:t>propustků : SO-06</w:t>
      </w:r>
      <w:proofErr w:type="gramEnd"/>
      <w:r>
        <w:t xml:space="preserve">, 07, 10, 12, 13, 15, 16, 17, 19, 20, 25, 26, 27, 28, 29, 30  </w:t>
      </w:r>
    </w:p>
    <w:p w:rsidR="001562BF" w:rsidRDefault="001562BF" w:rsidP="001562BF">
      <w:r>
        <w:t xml:space="preserve">- údržbové práce na </w:t>
      </w:r>
      <w:proofErr w:type="gramStart"/>
      <w:r>
        <w:t>propustcích : SO-08</w:t>
      </w:r>
      <w:proofErr w:type="gramEnd"/>
      <w:r>
        <w:t>, 11</w:t>
      </w:r>
    </w:p>
    <w:p w:rsidR="002766AE" w:rsidRDefault="001562BF" w:rsidP="001562BF">
      <w:r>
        <w:t xml:space="preserve">- sanace břehů a údržba koryt vodních </w:t>
      </w:r>
      <w:proofErr w:type="gramStart"/>
      <w:r>
        <w:t>toků : SO-14</w:t>
      </w:r>
      <w:proofErr w:type="gramEnd"/>
      <w:r>
        <w:t>, 18</w:t>
      </w:r>
    </w:p>
    <w:p w:rsidR="002766AE" w:rsidRDefault="002766AE" w:rsidP="002766AE">
      <w:pPr>
        <w:rPr>
          <w:b/>
        </w:rPr>
      </w:pPr>
      <w:r w:rsidRPr="002766AE">
        <w:rPr>
          <w:b/>
        </w:rPr>
        <w:t>Fotodokumentace:</w:t>
      </w:r>
      <w:r w:rsidR="00C950C4">
        <w:rPr>
          <w:b/>
        </w:rPr>
        <w:t xml:space="preserve"> </w:t>
      </w:r>
    </w:p>
    <w:p w:rsidR="0076434B" w:rsidRDefault="0076434B" w:rsidP="002766AE">
      <w:pPr>
        <w:rPr>
          <w:b/>
        </w:rPr>
      </w:pPr>
      <w:r w:rsidRPr="0076434B">
        <w:rPr>
          <w:b/>
          <w:noProof/>
          <w:lang w:eastAsia="cs-CZ"/>
        </w:rPr>
        <w:drawing>
          <wp:inline distT="0" distB="0" distL="0" distR="0">
            <wp:extent cx="5760720" cy="3236894"/>
            <wp:effectExtent l="0" t="0" r="0" b="1905"/>
            <wp:docPr id="3" name="Obrázek 3" descr="\\souboryU.vlscr.local\Uzivatele$\jiri.kott\Desktop\aktuální projekty PRV\PPO na hlavních LHC divize Plumov\foto-výběr\20170721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oryU.vlscr.local\Uzivatele$\jiri.kott\Desktop\aktuální projekty PRV\PPO na hlavních LHC divize Plumov\foto-výběr\20170721_1016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Pr="002766AE" w:rsidRDefault="000D4A16" w:rsidP="002766AE">
      <w:pPr>
        <w:rPr>
          <w:b/>
        </w:rPr>
      </w:pPr>
      <w:r w:rsidRPr="000D4A16">
        <w:rPr>
          <w:b/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ázek 4" descr="\\souboryU.vlscr.local\Uzivatele$\jiri.kott\Desktop\aktuální projekty PRV\PPO na hlavních LHC divize Plumov\2018-fotky\SO 30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oryU.vlscr.local\Uzivatele$\jiri.kott\Desktop\aktuální projekty PRV\PPO na hlavních LHC divize Plumov\2018-fotky\SO 30 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A4D" w:rsidRPr="00276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7F"/>
    <w:rsid w:val="000D4A16"/>
    <w:rsid w:val="001562BF"/>
    <w:rsid w:val="002766AE"/>
    <w:rsid w:val="0061107F"/>
    <w:rsid w:val="0063431B"/>
    <w:rsid w:val="0076434B"/>
    <w:rsid w:val="008B55A3"/>
    <w:rsid w:val="00C950C4"/>
    <w:rsid w:val="00E52A4D"/>
    <w:rsid w:val="00FF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A002"/>
  <w15:chartTrackingRefBased/>
  <w15:docId w15:val="{E2DA336C-B6F1-4EA6-8E1B-CA7D6770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81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 Jiří Ing.</dc:creator>
  <cp:keywords/>
  <dc:description/>
  <cp:lastModifiedBy>KOTT Jiří Ing.</cp:lastModifiedBy>
  <cp:revision>3</cp:revision>
  <dcterms:created xsi:type="dcterms:W3CDTF">2020-11-16T08:24:00Z</dcterms:created>
  <dcterms:modified xsi:type="dcterms:W3CDTF">2020-11-16T09:28:00Z</dcterms:modified>
</cp:coreProperties>
</file>