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4F" w:rsidRDefault="00613E4F" w:rsidP="00A40E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34333B" w:rsidRDefault="0034333B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4A5DC0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4A5DC0" w:rsidRPr="0034333B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B84E09" w:rsidRPr="00B84E09" w:rsidRDefault="00B84E09" w:rsidP="00B84E09">
      <w:pPr>
        <w:spacing w:after="0"/>
        <w:jc w:val="center"/>
        <w:rPr>
          <w:b/>
          <w:sz w:val="44"/>
          <w:szCs w:val="44"/>
        </w:rPr>
      </w:pPr>
      <w:r w:rsidRPr="00B84E09">
        <w:rPr>
          <w:b/>
          <w:sz w:val="44"/>
          <w:szCs w:val="44"/>
        </w:rPr>
        <w:t xml:space="preserve">Vojenské lesy spustily letošní zalesnění. </w:t>
      </w:r>
    </w:p>
    <w:p w:rsidR="00B84E09" w:rsidRPr="00B84E09" w:rsidRDefault="00B84E09" w:rsidP="00B84E09">
      <w:pPr>
        <w:spacing w:after="0"/>
        <w:jc w:val="center"/>
        <w:rPr>
          <w:b/>
          <w:sz w:val="44"/>
          <w:szCs w:val="44"/>
        </w:rPr>
      </w:pPr>
      <w:r w:rsidRPr="00B84E09">
        <w:rPr>
          <w:b/>
          <w:sz w:val="44"/>
          <w:szCs w:val="44"/>
        </w:rPr>
        <w:t>Vysadí 8,7 milionu sazenic, většinu během jara</w:t>
      </w:r>
    </w:p>
    <w:p w:rsidR="00B84E09" w:rsidRDefault="00B84E09" w:rsidP="00B84E09">
      <w:pPr>
        <w:rPr>
          <w:i/>
        </w:rPr>
      </w:pPr>
    </w:p>
    <w:p w:rsidR="00B84E09" w:rsidRDefault="00B84E09" w:rsidP="00B84E09">
      <w:r w:rsidRPr="000C3946">
        <w:rPr>
          <w:i/>
        </w:rPr>
        <w:t>Praha, XY. března 2021</w:t>
      </w:r>
      <w:r>
        <w:t xml:space="preserve"> - </w:t>
      </w:r>
      <w:r w:rsidRPr="000C3946">
        <w:rPr>
          <w:b/>
          <w:sz w:val="24"/>
          <w:szCs w:val="24"/>
        </w:rPr>
        <w:t>Jarní zalesňovací práce se u Vojenských lesů a statků rozběhly v uplynulých týdnech naplno. Státní podnik letos plánuje vysadit 8,7 milionu sazenic lesních dřevin. Většinu z nich chtějí lesníci dostat do země právě v rámci jarního zalesnění, celkem 6,6 milionu.</w:t>
      </w:r>
    </w:p>
    <w:p w:rsidR="00B84E09" w:rsidRDefault="00B84E09" w:rsidP="00B84E09">
      <w:r>
        <w:t xml:space="preserve"> V roce 2018 dvacet milionu sazenic, o rok později bezmála 23 milionů, vloni 12 milionů… Po letech extrémních objemů zalesnění se Vojenské lesy a statky v umělé obnově vracejí tzv. na „normální čísla.“ Naplánovaných 8,7 milionů sazenic je objem, který státní podnik hospodařící v současných i bývalých vojenských újezdech naposledy zažil v rámci obnovy lesů před nástupem kalamity v roce 2014, kdy vysadil 9 milionů sazenic.</w:t>
      </w:r>
    </w:p>
    <w:p w:rsidR="00B84E09" w:rsidRDefault="00B84E09" w:rsidP="00B84E09">
      <w:r>
        <w:t xml:space="preserve">Snížení objemu výsadby je možné právě díky masivní výsadbě v uplynulých letech, kterou lesnicí VLS rychle obnovili zničené porosty především v moravských vojenských újezdech Libavá a Březina, jimiž prošla kůrovcová kalamita v první vlně. </w:t>
      </w:r>
    </w:p>
    <w:p w:rsidR="00B84E09" w:rsidRDefault="00B84E09" w:rsidP="00B84E09">
      <w:pPr>
        <w:pStyle w:val="Seznamsodrkami"/>
        <w:numPr>
          <w:ilvl w:val="0"/>
          <w:numId w:val="0"/>
        </w:numPr>
        <w:jc w:val="both"/>
      </w:pPr>
      <w:r>
        <w:t>Na lesnické divizi VLS Lipník nad Bečvou (VÚ Libavá) bude letos obnova po kalamitě finalizována vysazením 1,5 milionu sazenic, počítá se letos také s dokončením hlavních objemů zalesnění po kalamitě na divizi Plumlov, která spravuje výcvikový prostor Březina  na Drahanské vrchovině na Prostějovsku. Sem zamíří letos největší objem sazenic, celkem 3 milióny.</w:t>
      </w:r>
    </w:p>
    <w:p w:rsidR="00B84E09" w:rsidRDefault="00B84E09" w:rsidP="00B84E09">
      <w:pPr>
        <w:pStyle w:val="Seznamsodrkami"/>
        <w:numPr>
          <w:ilvl w:val="0"/>
          <w:numId w:val="0"/>
        </w:numPr>
        <w:jc w:val="both"/>
      </w:pPr>
      <w:r>
        <w:t xml:space="preserve">Celkem 1,5 milionu sazenic státní podnik vyčlenil na obnovu porostů v Chráněné krajinné oblasti Brdy, 1,1 kusů dřevin pak vysadí lesníci z divize VLS Mimoň, která spravuje bývalé výcvikové prostory Ralsko a Mladá. </w:t>
      </w:r>
    </w:p>
    <w:p w:rsidR="00B84E09" w:rsidRDefault="00B84E09" w:rsidP="00B84E09">
      <w:pPr>
        <w:pStyle w:val="Seznamsodrkami"/>
        <w:numPr>
          <w:ilvl w:val="0"/>
          <w:numId w:val="0"/>
        </w:numPr>
        <w:jc w:val="both"/>
      </w:pPr>
      <w:r>
        <w:t>Do Doupovských hor na Karlovarsku zamíří 900 tisíc sazenic a 700 tisíc sazenic státní podnik vyčlenil pro zalesnění ve vojenském újezdu Boletice a okolních lokalitách, které spravuje na Šumavě.</w:t>
      </w:r>
    </w:p>
    <w:p w:rsidR="00B84E09" w:rsidRDefault="00B84E09" w:rsidP="00B84E09">
      <w:r w:rsidRPr="00512D4F">
        <w:rPr>
          <w:i/>
        </w:rPr>
        <w:t>„S narůstajícím rozsahem škod v lesích se nám podařilo navyšovat i obnovu lesních porostů. Plocha a množství sazenic pro zalesnění kulminovaly v roce 2019, kdy jsme více než 3,5 tis</w:t>
      </w:r>
      <w:r>
        <w:rPr>
          <w:i/>
        </w:rPr>
        <w:t>íce hektarů holin</w:t>
      </w:r>
      <w:r w:rsidRPr="00512D4F">
        <w:rPr>
          <w:i/>
        </w:rPr>
        <w:t xml:space="preserve">. </w:t>
      </w:r>
      <w:r>
        <w:rPr>
          <w:i/>
        </w:rPr>
        <w:t xml:space="preserve">Letos obnovíme lesní porosty na ploše 1,5 tisíce hektarů. </w:t>
      </w:r>
      <w:r w:rsidRPr="00512D4F">
        <w:rPr>
          <w:i/>
        </w:rPr>
        <w:t xml:space="preserve"> </w:t>
      </w:r>
      <w:r>
        <w:rPr>
          <w:i/>
        </w:rPr>
        <w:t>I letos budou ve výsadbě dominovat</w:t>
      </w:r>
      <w:r w:rsidRPr="00512D4F">
        <w:rPr>
          <w:i/>
        </w:rPr>
        <w:t xml:space="preserve"> listnaté dřeviny,</w:t>
      </w:r>
      <w:r>
        <w:rPr>
          <w:i/>
        </w:rPr>
        <w:t xml:space="preserve"> které tvoří 60 procent objemu. S</w:t>
      </w:r>
      <w:r w:rsidRPr="00512D4F">
        <w:rPr>
          <w:i/>
        </w:rPr>
        <w:t xml:space="preserve">mrk </w:t>
      </w:r>
      <w:r>
        <w:rPr>
          <w:i/>
        </w:rPr>
        <w:t xml:space="preserve">v obnově bude tvořit </w:t>
      </w:r>
      <w:r w:rsidRPr="00512D4F">
        <w:rPr>
          <w:i/>
        </w:rPr>
        <w:t xml:space="preserve">jen </w:t>
      </w:r>
      <w:r>
        <w:rPr>
          <w:i/>
        </w:rPr>
        <w:t>něco přes</w:t>
      </w:r>
      <w:r w:rsidRPr="00512D4F">
        <w:rPr>
          <w:i/>
        </w:rPr>
        <w:t xml:space="preserve"> dvacet procent,“</w:t>
      </w:r>
      <w:r>
        <w:t xml:space="preserve"> popsal ředitel VLS Petr Král.</w:t>
      </w:r>
    </w:p>
    <w:p w:rsidR="00B84E09" w:rsidRDefault="00B84E09" w:rsidP="00B84E09">
      <w:r>
        <w:t xml:space="preserve">Také letos tradiční umělou obnovu podnik doplní alternativními metodami, s kterými začal v minulých letech. Síje semen lesních dřevin plánují Vojenské lesy na 60 hektarech, nejvíce na Drahanské vrchovině (20 ha) a v Brdech (15 hektarů). </w:t>
      </w:r>
    </w:p>
    <w:p w:rsidR="00B84E09" w:rsidRDefault="00B84E09" w:rsidP="00B84E09">
      <w:r w:rsidRPr="00B84E09">
        <w:rPr>
          <w:i/>
        </w:rPr>
        <w:t xml:space="preserve">„Vedle síjí určitých dřevin se snažíme maximálně využívat přirozené obnovy lesních porostů a to jak základními hospodářskými, tak i pomocnými dřevinami. Tam, kde to charakter lesa umožňuje, dáváme prostor i náletovým dřevin, jako jsou břízy, osiky, jeřáby, a podobně. Vloni jsme vykázali více </w:t>
      </w:r>
      <w:r w:rsidRPr="00B84E09">
        <w:rPr>
          <w:i/>
        </w:rPr>
        <w:lastRenderedPageBreak/>
        <w:t>než 240 ha přirozené obnovy, což je historicky nejvyšší plocha</w:t>
      </w:r>
      <w:r>
        <w:rPr>
          <w:i/>
        </w:rPr>
        <w:t>,</w:t>
      </w:r>
      <w:r w:rsidRPr="00B84E09">
        <w:rPr>
          <w:i/>
        </w:rPr>
        <w:t>“</w:t>
      </w:r>
      <w:r>
        <w:t xml:space="preserve"> dodal výrobní náměstek VLS Ondřej Vybíral.</w:t>
      </w:r>
    </w:p>
    <w:p w:rsidR="00B84E09" w:rsidRDefault="00B84E09" w:rsidP="00B84E09"/>
    <w:p w:rsidR="00B84E09" w:rsidRPr="00C733A8" w:rsidRDefault="00B84E09" w:rsidP="00B84E09">
      <w:pPr>
        <w:rPr>
          <w:b/>
          <w:sz w:val="28"/>
          <w:szCs w:val="28"/>
        </w:rPr>
      </w:pPr>
      <w:r w:rsidRPr="00C733A8">
        <w:rPr>
          <w:b/>
          <w:sz w:val="28"/>
          <w:szCs w:val="28"/>
        </w:rPr>
        <w:t>Zalesnění u VLS</w:t>
      </w:r>
      <w:r>
        <w:rPr>
          <w:b/>
          <w:sz w:val="28"/>
          <w:szCs w:val="28"/>
        </w:rPr>
        <w:t xml:space="preserve"> 2021</w:t>
      </w:r>
    </w:p>
    <w:p w:rsidR="00B84E09" w:rsidRPr="00C733A8" w:rsidRDefault="00B84E09" w:rsidP="00B84E09">
      <w:pPr>
        <w:spacing w:after="0"/>
        <w:rPr>
          <w:i/>
        </w:rPr>
      </w:pPr>
      <w:r w:rsidRPr="00C733A8">
        <w:rPr>
          <w:i/>
        </w:rPr>
        <w:t>Dřevina</w:t>
      </w:r>
      <w:r w:rsidRPr="00C733A8">
        <w:rPr>
          <w:i/>
        </w:rPr>
        <w:tab/>
      </w:r>
      <w:r w:rsidRPr="00C733A8">
        <w:rPr>
          <w:i/>
        </w:rPr>
        <w:tab/>
      </w:r>
      <w:r w:rsidRPr="00C733A8">
        <w:rPr>
          <w:i/>
        </w:rPr>
        <w:tab/>
        <w:t>počet sazenic</w:t>
      </w:r>
    </w:p>
    <w:p w:rsidR="00B84E09" w:rsidRDefault="00B84E09" w:rsidP="00B84E09">
      <w:pPr>
        <w:spacing w:after="0"/>
      </w:pPr>
    </w:p>
    <w:p w:rsidR="00B84E09" w:rsidRDefault="00B84E09" w:rsidP="00B84E09">
      <w:pPr>
        <w:spacing w:after="0"/>
      </w:pPr>
      <w:bookmarkStart w:id="0" w:name="_GoBack"/>
      <w:bookmarkEnd w:id="0"/>
      <w:r>
        <w:t>buk</w:t>
      </w:r>
      <w:r>
        <w:tab/>
      </w:r>
      <w:r>
        <w:tab/>
      </w:r>
      <w:r>
        <w:tab/>
        <w:t>3,3 milionů</w:t>
      </w:r>
    </w:p>
    <w:p w:rsidR="00B84E09" w:rsidRDefault="00B84E09" w:rsidP="00B84E09">
      <w:pPr>
        <w:spacing w:after="0"/>
      </w:pPr>
      <w:r>
        <w:t>smrk</w:t>
      </w:r>
      <w:r>
        <w:tab/>
      </w:r>
      <w:r>
        <w:tab/>
      </w:r>
      <w:r>
        <w:tab/>
        <w:t>2 miliony</w:t>
      </w:r>
    </w:p>
    <w:p w:rsidR="00B84E09" w:rsidRDefault="00B84E09" w:rsidP="00B84E09">
      <w:pPr>
        <w:spacing w:after="0"/>
      </w:pPr>
      <w:r>
        <w:t>dub</w:t>
      </w:r>
      <w:r>
        <w:tab/>
      </w:r>
      <w:r>
        <w:tab/>
      </w:r>
      <w:r>
        <w:tab/>
        <w:t>1,5 milionu</w:t>
      </w:r>
    </w:p>
    <w:p w:rsidR="00B84E09" w:rsidRDefault="00B84E09" w:rsidP="00B84E09">
      <w:pPr>
        <w:spacing w:after="0"/>
      </w:pPr>
      <w:r>
        <w:t>borovice</w:t>
      </w:r>
      <w:r>
        <w:tab/>
      </w:r>
      <w:r>
        <w:tab/>
        <w:t>1,5 milionu</w:t>
      </w:r>
    </w:p>
    <w:p w:rsidR="00B84E09" w:rsidRDefault="00B84E09" w:rsidP="00B84E09">
      <w:pPr>
        <w:spacing w:after="0"/>
      </w:pPr>
      <w:r>
        <w:t>olše</w:t>
      </w:r>
      <w:r>
        <w:tab/>
      </w:r>
      <w:r>
        <w:tab/>
      </w:r>
      <w:r>
        <w:tab/>
        <w:t>200 tisíc</w:t>
      </w:r>
    </w:p>
    <w:p w:rsidR="00B84E09" w:rsidRDefault="00B84E09" w:rsidP="00B84E09">
      <w:pPr>
        <w:spacing w:after="0"/>
      </w:pPr>
      <w:r>
        <w:t>klen</w:t>
      </w:r>
      <w:r>
        <w:tab/>
      </w:r>
      <w:r>
        <w:tab/>
      </w:r>
      <w:r>
        <w:tab/>
        <w:t>160 tisíc</w:t>
      </w:r>
    </w:p>
    <w:p w:rsidR="00B84E09" w:rsidRDefault="00B84E09" w:rsidP="00B84E09">
      <w:pPr>
        <w:spacing w:after="0"/>
      </w:pPr>
      <w:r>
        <w:t>modřín</w:t>
      </w:r>
      <w:r>
        <w:tab/>
      </w:r>
      <w:r>
        <w:tab/>
      </w:r>
      <w:r>
        <w:tab/>
        <w:t>100 tisíc</w:t>
      </w:r>
    </w:p>
    <w:p w:rsidR="00B84E09" w:rsidRDefault="00B84E09" w:rsidP="00B84E09">
      <w:pPr>
        <w:spacing w:after="0"/>
      </w:pPr>
      <w:r>
        <w:t>lípa</w:t>
      </w:r>
      <w:r>
        <w:tab/>
      </w:r>
      <w:r>
        <w:tab/>
      </w:r>
      <w:r>
        <w:tab/>
        <w:t>30 tisíc</w:t>
      </w:r>
    </w:p>
    <w:p w:rsidR="00613E4F" w:rsidRDefault="00613E4F" w:rsidP="004A5DC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4A5DC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34333B" w:rsidRPr="00575FCA" w:rsidRDefault="0034333B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1C7D28" w:rsidRPr="00575FCA" w:rsidRDefault="002D24DF" w:rsidP="002D24DF">
      <w:pPr>
        <w:spacing w:after="0" w:line="240" w:lineRule="auto"/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D8" w:rsidRDefault="00B064D8" w:rsidP="002D24DF">
      <w:pPr>
        <w:spacing w:after="0" w:line="240" w:lineRule="auto"/>
      </w:pPr>
      <w:r>
        <w:separator/>
      </w:r>
    </w:p>
  </w:endnote>
  <w:endnote w:type="continuationSeparator" w:id="0">
    <w:p w:rsidR="00B064D8" w:rsidRDefault="00B064D8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D8" w:rsidRDefault="00B064D8" w:rsidP="002D24DF">
      <w:pPr>
        <w:spacing w:after="0" w:line="240" w:lineRule="auto"/>
      </w:pPr>
      <w:r>
        <w:separator/>
      </w:r>
    </w:p>
  </w:footnote>
  <w:footnote w:type="continuationSeparator" w:id="0">
    <w:p w:rsidR="00B064D8" w:rsidRDefault="00B064D8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2687F"/>
    <w:rsid w:val="001431A8"/>
    <w:rsid w:val="00173AA9"/>
    <w:rsid w:val="00175200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F13DB"/>
    <w:rsid w:val="00300688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60C60"/>
    <w:rsid w:val="00463C0C"/>
    <w:rsid w:val="00465F79"/>
    <w:rsid w:val="0049515F"/>
    <w:rsid w:val="004A25A1"/>
    <w:rsid w:val="004A5DC0"/>
    <w:rsid w:val="004A6DAF"/>
    <w:rsid w:val="004A7824"/>
    <w:rsid w:val="004F015E"/>
    <w:rsid w:val="004F2F87"/>
    <w:rsid w:val="004F6574"/>
    <w:rsid w:val="005015BD"/>
    <w:rsid w:val="00521692"/>
    <w:rsid w:val="00531FA6"/>
    <w:rsid w:val="005367F1"/>
    <w:rsid w:val="005704E8"/>
    <w:rsid w:val="00571007"/>
    <w:rsid w:val="005758BC"/>
    <w:rsid w:val="00575FCA"/>
    <w:rsid w:val="00580172"/>
    <w:rsid w:val="00593C83"/>
    <w:rsid w:val="005B003D"/>
    <w:rsid w:val="005D2F5F"/>
    <w:rsid w:val="00604D46"/>
    <w:rsid w:val="00604F23"/>
    <w:rsid w:val="00613E4F"/>
    <w:rsid w:val="0061484B"/>
    <w:rsid w:val="006151DC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11521"/>
    <w:rsid w:val="007224F9"/>
    <w:rsid w:val="00740056"/>
    <w:rsid w:val="00750C3D"/>
    <w:rsid w:val="007A2FC5"/>
    <w:rsid w:val="007B42D5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16943"/>
    <w:rsid w:val="0092330C"/>
    <w:rsid w:val="00924B14"/>
    <w:rsid w:val="00924B20"/>
    <w:rsid w:val="009331C1"/>
    <w:rsid w:val="00940370"/>
    <w:rsid w:val="00944C50"/>
    <w:rsid w:val="009622B9"/>
    <w:rsid w:val="00963A88"/>
    <w:rsid w:val="009A44B6"/>
    <w:rsid w:val="009B432B"/>
    <w:rsid w:val="009D5182"/>
    <w:rsid w:val="009D7708"/>
    <w:rsid w:val="009F6430"/>
    <w:rsid w:val="00A27077"/>
    <w:rsid w:val="00A3315E"/>
    <w:rsid w:val="00A40EE2"/>
    <w:rsid w:val="00A46694"/>
    <w:rsid w:val="00A6392B"/>
    <w:rsid w:val="00A840DD"/>
    <w:rsid w:val="00AC79EB"/>
    <w:rsid w:val="00AF63C6"/>
    <w:rsid w:val="00B05A80"/>
    <w:rsid w:val="00B064D8"/>
    <w:rsid w:val="00B11084"/>
    <w:rsid w:val="00B14D2A"/>
    <w:rsid w:val="00B15477"/>
    <w:rsid w:val="00B84965"/>
    <w:rsid w:val="00B84E09"/>
    <w:rsid w:val="00BA0143"/>
    <w:rsid w:val="00BA22FA"/>
    <w:rsid w:val="00BA3182"/>
    <w:rsid w:val="00BF2265"/>
    <w:rsid w:val="00C329D7"/>
    <w:rsid w:val="00C339A3"/>
    <w:rsid w:val="00C70F98"/>
    <w:rsid w:val="00C93FFA"/>
    <w:rsid w:val="00CB0D35"/>
    <w:rsid w:val="00CB4DAC"/>
    <w:rsid w:val="00CC3E74"/>
    <w:rsid w:val="00CD064D"/>
    <w:rsid w:val="00CD1E09"/>
    <w:rsid w:val="00CE08D1"/>
    <w:rsid w:val="00CE2CD1"/>
    <w:rsid w:val="00D009EF"/>
    <w:rsid w:val="00D10296"/>
    <w:rsid w:val="00D14598"/>
    <w:rsid w:val="00D57E46"/>
    <w:rsid w:val="00D83833"/>
    <w:rsid w:val="00D838D9"/>
    <w:rsid w:val="00D83CBE"/>
    <w:rsid w:val="00D95558"/>
    <w:rsid w:val="00DB0081"/>
    <w:rsid w:val="00DB6B95"/>
    <w:rsid w:val="00DB7A4E"/>
    <w:rsid w:val="00DD21F0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F1F8E"/>
    <w:rsid w:val="00F02E91"/>
    <w:rsid w:val="00F124CF"/>
    <w:rsid w:val="00F17132"/>
    <w:rsid w:val="00F7612F"/>
    <w:rsid w:val="00F8306A"/>
    <w:rsid w:val="00F878B6"/>
    <w:rsid w:val="00FA0DDB"/>
    <w:rsid w:val="00FC7855"/>
    <w:rsid w:val="00FE0FD8"/>
    <w:rsid w:val="00FE21A9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9B1A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2021-03-19T11:56:00Z</dcterms:created>
  <dcterms:modified xsi:type="dcterms:W3CDTF">2021-03-19T11:56:00Z</dcterms:modified>
</cp:coreProperties>
</file>