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C0" w:rsidRDefault="00613E4F" w:rsidP="007C1B1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 I S K O V Á    Z P R Á V</w:t>
      </w:r>
      <w:r w:rsidR="0034333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A</w:t>
      </w:r>
    </w:p>
    <w:p w:rsidR="004A5DC0" w:rsidRPr="0034333B" w:rsidRDefault="004A5DC0" w:rsidP="00A40EE2">
      <w:pPr>
        <w:spacing w:after="0" w:line="240" w:lineRule="auto"/>
        <w:jc w:val="center"/>
        <w:rPr>
          <w:b/>
          <w:sz w:val="28"/>
          <w:szCs w:val="28"/>
        </w:rPr>
      </w:pPr>
    </w:p>
    <w:p w:rsidR="00620B9E" w:rsidRPr="006A3A82" w:rsidRDefault="00620B9E" w:rsidP="006A3A82">
      <w:pPr>
        <w:spacing w:after="0"/>
        <w:jc w:val="center"/>
        <w:rPr>
          <w:b/>
          <w:sz w:val="40"/>
          <w:szCs w:val="40"/>
        </w:rPr>
      </w:pPr>
      <w:r w:rsidRPr="005B7ED3">
        <w:rPr>
          <w:b/>
          <w:sz w:val="40"/>
          <w:szCs w:val="40"/>
        </w:rPr>
        <w:t xml:space="preserve">Vojenské lesy </w:t>
      </w:r>
      <w:r w:rsidR="006A3A82">
        <w:rPr>
          <w:b/>
          <w:sz w:val="40"/>
          <w:szCs w:val="40"/>
        </w:rPr>
        <w:t xml:space="preserve">do krajiny v Ralsku vloni vrátily další </w:t>
      </w:r>
      <w:r w:rsidR="00756CBB">
        <w:rPr>
          <w:b/>
          <w:sz w:val="40"/>
          <w:szCs w:val="40"/>
        </w:rPr>
        <w:t xml:space="preserve">čtyři </w:t>
      </w:r>
      <w:r w:rsidR="006A3A82">
        <w:rPr>
          <w:b/>
          <w:sz w:val="40"/>
          <w:szCs w:val="40"/>
        </w:rPr>
        <w:t>rybníky, na obnovu dalších dvou se chystají letos</w:t>
      </w:r>
    </w:p>
    <w:p w:rsidR="006A3A82" w:rsidRDefault="006A3A82" w:rsidP="00620B9E">
      <w:pPr>
        <w:rPr>
          <w:i/>
        </w:rPr>
      </w:pPr>
    </w:p>
    <w:p w:rsidR="00094838" w:rsidRDefault="006A3A82" w:rsidP="00620B9E">
      <w:pPr>
        <w:rPr>
          <w:b/>
        </w:rPr>
      </w:pPr>
      <w:r>
        <w:rPr>
          <w:i/>
        </w:rPr>
        <w:t xml:space="preserve">Mimoň, </w:t>
      </w:r>
      <w:r w:rsidR="00221CB7">
        <w:rPr>
          <w:i/>
        </w:rPr>
        <w:t>2</w:t>
      </w:r>
      <w:r w:rsidR="00D95ACA">
        <w:rPr>
          <w:i/>
        </w:rPr>
        <w:t>3</w:t>
      </w:r>
      <w:bookmarkStart w:id="0" w:name="_GoBack"/>
      <w:bookmarkEnd w:id="0"/>
      <w:r>
        <w:rPr>
          <w:i/>
        </w:rPr>
        <w:t xml:space="preserve">. </w:t>
      </w:r>
      <w:r w:rsidR="007A2843">
        <w:rPr>
          <w:i/>
        </w:rPr>
        <w:t>března</w:t>
      </w:r>
      <w:r w:rsidR="00ED48BA">
        <w:rPr>
          <w:i/>
        </w:rPr>
        <w:t xml:space="preserve"> 2022</w:t>
      </w:r>
      <w:r w:rsidR="00620B9E">
        <w:t xml:space="preserve"> – </w:t>
      </w:r>
      <w:r w:rsidR="00620B9E" w:rsidRPr="001A1DE7">
        <w:rPr>
          <w:b/>
        </w:rPr>
        <w:t xml:space="preserve">Vojenské lesy a statky ČR (VLS) dokončily </w:t>
      </w:r>
      <w:r w:rsidR="00094838">
        <w:rPr>
          <w:b/>
        </w:rPr>
        <w:t xml:space="preserve">vloni obnovu </w:t>
      </w:r>
      <w:r w:rsidR="00ED48BA">
        <w:rPr>
          <w:b/>
        </w:rPr>
        <w:t>čtyř</w:t>
      </w:r>
      <w:r w:rsidR="00094838">
        <w:rPr>
          <w:b/>
        </w:rPr>
        <w:t xml:space="preserve"> </w:t>
      </w:r>
      <w:r w:rsidR="00620B9E" w:rsidRPr="001A1DE7">
        <w:rPr>
          <w:b/>
        </w:rPr>
        <w:t xml:space="preserve"> historických vodních </w:t>
      </w:r>
      <w:r w:rsidR="00094838">
        <w:rPr>
          <w:b/>
        </w:rPr>
        <w:t>děl v Ralsku</w:t>
      </w:r>
      <w:r w:rsidR="00620B9E" w:rsidRPr="001A1DE7">
        <w:rPr>
          <w:b/>
        </w:rPr>
        <w:t xml:space="preserve">. </w:t>
      </w:r>
      <w:r w:rsidR="00ED48BA">
        <w:rPr>
          <w:b/>
        </w:rPr>
        <w:t>Další dva rybníky</w:t>
      </w:r>
      <w:r w:rsidR="00094838">
        <w:rPr>
          <w:b/>
        </w:rPr>
        <w:t xml:space="preserve"> pak </w:t>
      </w:r>
      <w:r w:rsidR="00ED48BA">
        <w:rPr>
          <w:b/>
        </w:rPr>
        <w:t xml:space="preserve">vrátili lesníci z Mimoně do krajiny </w:t>
      </w:r>
      <w:r w:rsidR="00094838">
        <w:rPr>
          <w:b/>
        </w:rPr>
        <w:t>na Mladoboleslavsku v bývalém vojenském prostoru Mladá. Celkem tak v roce 2021 investovaly v rámci pro</w:t>
      </w:r>
      <w:r w:rsidR="007A2843">
        <w:rPr>
          <w:b/>
        </w:rPr>
        <w:t>gramu ŽI</w:t>
      </w:r>
      <w:r w:rsidR="00094838">
        <w:rPr>
          <w:b/>
        </w:rPr>
        <w:t>VÁ VODA VLS do zadržování vody v přírodních lokalitách ve správě severočeské lesnické divize v Mimoni přes 17 milionů korun.</w:t>
      </w:r>
    </w:p>
    <w:p w:rsidR="00A641A5" w:rsidRPr="00770E4C" w:rsidRDefault="00756CBB" w:rsidP="00620B9E">
      <w:r w:rsidRPr="00770E4C">
        <w:t xml:space="preserve">Lesníci </w:t>
      </w:r>
      <w:r w:rsidR="00ED48BA">
        <w:t>VLS ze severních Čech</w:t>
      </w:r>
      <w:r w:rsidRPr="00770E4C">
        <w:t xml:space="preserve"> </w:t>
      </w:r>
      <w:r w:rsidR="00ED48BA">
        <w:t>v roce 2021</w:t>
      </w:r>
      <w:r w:rsidRPr="00770E4C">
        <w:t xml:space="preserve"> vrátily do krajiny </w:t>
      </w:r>
      <w:r w:rsidR="009B38B7" w:rsidRPr="00770E4C">
        <w:t>trojici rybníků</w:t>
      </w:r>
      <w:r w:rsidRPr="00770E4C">
        <w:t xml:space="preserve"> na kaskádě na Svébořickém potoce nedaleko Mimoně. </w:t>
      </w:r>
      <w:r w:rsidR="00C739ED" w:rsidRPr="00770E4C">
        <w:t>Na rybní</w:t>
      </w:r>
      <w:r w:rsidR="00F7793C" w:rsidRPr="00770E4C">
        <w:t xml:space="preserve">ce Novodvorský V. státní podnik odstranil bahenní nánosy a opravil hráz, na níž vznikl nový bezpečnostní přeliv a </w:t>
      </w:r>
      <w:r w:rsidR="007646D2" w:rsidRPr="00770E4C">
        <w:t xml:space="preserve">výpustní zařízení. U </w:t>
      </w:r>
      <w:r w:rsidR="00ED48BA">
        <w:t>dvou</w:t>
      </w:r>
      <w:r w:rsidR="007646D2" w:rsidRPr="00770E4C">
        <w:t xml:space="preserve"> ryb</w:t>
      </w:r>
      <w:r w:rsidR="00F7793C" w:rsidRPr="00770E4C">
        <w:t>níků</w:t>
      </w:r>
      <w:r w:rsidR="00ED48BA">
        <w:t>,</w:t>
      </w:r>
      <w:r w:rsidR="00F7793C" w:rsidRPr="00770E4C">
        <w:t xml:space="preserve"> Novodvorský III. a VI.</w:t>
      </w:r>
      <w:r w:rsidR="00ED48BA">
        <w:t>,</w:t>
      </w:r>
      <w:r w:rsidR="00F7793C" w:rsidRPr="00770E4C">
        <w:t xml:space="preserve"> pak státní podnik řešil navíc také špatně těsnící hráz. Součástí investice </w:t>
      </w:r>
      <w:r w:rsidR="007646D2" w:rsidRPr="00770E4C">
        <w:t xml:space="preserve">bylo také vybudování mělkého litorálního pásma a tůní, které budou poskytovat útočiště obojživelníkům. </w:t>
      </w:r>
      <w:r w:rsidR="00C739ED" w:rsidRPr="00770E4C">
        <w:t>U M</w:t>
      </w:r>
      <w:r w:rsidR="009B38B7" w:rsidRPr="00770E4C">
        <w:t xml:space="preserve">nichova Hradiště pak </w:t>
      </w:r>
      <w:r w:rsidR="00336F23" w:rsidRPr="00770E4C">
        <w:t xml:space="preserve">dokončil státní podnik obnovu </w:t>
      </w:r>
      <w:r w:rsidR="00C739ED" w:rsidRPr="00770E4C">
        <w:t>Mukařovského rybníku v lesích u obory Prosíč</w:t>
      </w:r>
      <w:r w:rsidR="007646D2" w:rsidRPr="00770E4C">
        <w:t>ka. Součástí této investice bylo také vybudování dvou tůní v</w:t>
      </w:r>
      <w:r w:rsidR="00A641A5" w:rsidRPr="00770E4C">
        <w:t xml:space="preserve"> blízkosti Mukařovského potoka. </w:t>
      </w:r>
    </w:p>
    <w:p w:rsidR="006C411E" w:rsidRPr="00770E4C" w:rsidRDefault="00336F23" w:rsidP="00620B9E">
      <w:r w:rsidRPr="00770E4C">
        <w:t xml:space="preserve">Další dvojice rybníků vyrostla </w:t>
      </w:r>
      <w:r w:rsidR="006C411E" w:rsidRPr="00770E4C">
        <w:t xml:space="preserve">na </w:t>
      </w:r>
      <w:r w:rsidR="00620B9E" w:rsidRPr="00770E4C">
        <w:t xml:space="preserve">Smilovickém potoce nedaleko městysu Loučeň </w:t>
      </w:r>
      <w:r w:rsidR="006C411E" w:rsidRPr="00770E4C">
        <w:t xml:space="preserve">v bývalém vojenském prostoru Mladá, který lesnická divize v Mimoni </w:t>
      </w:r>
      <w:r w:rsidR="00A60361">
        <w:t xml:space="preserve">také </w:t>
      </w:r>
      <w:r w:rsidR="00770E4C" w:rsidRPr="00770E4C">
        <w:t>spra</w:t>
      </w:r>
      <w:r w:rsidR="00DD561A">
        <w:t>vuje. Rybníky Lutovník a Knížecí</w:t>
      </w:r>
      <w:r w:rsidR="006C411E" w:rsidRPr="00770E4C">
        <w:t xml:space="preserve"> zde zadržují vodu </w:t>
      </w:r>
      <w:r w:rsidR="00620B9E" w:rsidRPr="00770E4C">
        <w:t xml:space="preserve">v těsném sousedství evropsky chráněné lokality </w:t>
      </w:r>
      <w:r w:rsidR="00F75F13" w:rsidRPr="00770E4C">
        <w:t>s lučními pěnovcovými prame</w:t>
      </w:r>
      <w:r w:rsidR="00620B9E" w:rsidRPr="00770E4C">
        <w:t xml:space="preserve">ništi a slatinami </w:t>
      </w:r>
      <w:r w:rsidR="006C411E" w:rsidRPr="00770E4C">
        <w:t>s výskytem</w:t>
      </w:r>
      <w:r w:rsidR="00620B9E" w:rsidRPr="00770E4C">
        <w:t xml:space="preserve"> vzácný</w:t>
      </w:r>
      <w:r w:rsidR="006C411E" w:rsidRPr="00770E4C">
        <w:t xml:space="preserve">ch rostlin a živočichů. </w:t>
      </w:r>
    </w:p>
    <w:p w:rsidR="00620B9E" w:rsidRDefault="00A60361" w:rsidP="00620B9E">
      <w:r w:rsidRPr="00A60361">
        <w:rPr>
          <w:i/>
        </w:rPr>
        <w:t>„</w:t>
      </w:r>
      <w:r w:rsidR="00EF2DC0" w:rsidRPr="00A60361">
        <w:rPr>
          <w:i/>
        </w:rPr>
        <w:t xml:space="preserve">Celkem divize VLS v Mimoni loni investovala do obnovy vodních děl přes 17 milionů korun. Z této sumy bezmála 14 milionů pokryjeme dotacemi z operačního programu Evropské unie Životní prostředí. Ani v jednom případě se nejedná o hospodářské </w:t>
      </w:r>
      <w:r>
        <w:rPr>
          <w:i/>
        </w:rPr>
        <w:t xml:space="preserve">chovné </w:t>
      </w:r>
      <w:r w:rsidR="00EF2DC0" w:rsidRPr="00A60361">
        <w:rPr>
          <w:i/>
        </w:rPr>
        <w:t xml:space="preserve">vodní plochy, </w:t>
      </w:r>
      <w:r w:rsidRPr="00A60361">
        <w:rPr>
          <w:i/>
        </w:rPr>
        <w:t xml:space="preserve">jejich </w:t>
      </w:r>
      <w:r w:rsidR="00EF2DC0" w:rsidRPr="00A60361">
        <w:rPr>
          <w:i/>
        </w:rPr>
        <w:t xml:space="preserve">cílem je zadržet vodu v přírodě a </w:t>
      </w:r>
      <w:r w:rsidR="00770E4C" w:rsidRPr="00A60361">
        <w:rPr>
          <w:i/>
        </w:rPr>
        <w:t xml:space="preserve">zvýšit biodiverzitu </w:t>
      </w:r>
      <w:r w:rsidRPr="00A60361">
        <w:rPr>
          <w:i/>
        </w:rPr>
        <w:t>v bezprostředním okolí</w:t>
      </w:r>
      <w:r w:rsidR="00770E4C" w:rsidRPr="00A60361">
        <w:rPr>
          <w:i/>
        </w:rPr>
        <w:t>. To znamená vytvořit vhodné pod</w:t>
      </w:r>
      <w:r>
        <w:rPr>
          <w:i/>
        </w:rPr>
        <w:t>mínky pro druhovou pestros</w:t>
      </w:r>
      <w:r w:rsidR="00770E4C" w:rsidRPr="00A60361">
        <w:rPr>
          <w:i/>
        </w:rPr>
        <w:t>t živočichů i rostlin,“</w:t>
      </w:r>
      <w:r w:rsidR="00770E4C">
        <w:t xml:space="preserve"> řekl ředitel divize VLS v Mimoni Roman Vohradský.  </w:t>
      </w:r>
    </w:p>
    <w:p w:rsidR="00620B9E" w:rsidRDefault="00620B9E" w:rsidP="00620B9E">
      <w:r>
        <w:t xml:space="preserve">Obnova </w:t>
      </w:r>
      <w:r w:rsidR="001943CE">
        <w:t>pěti</w:t>
      </w:r>
      <w:r w:rsidR="00BB7B1E">
        <w:t>ce</w:t>
      </w:r>
      <w:r w:rsidR="001943CE">
        <w:t xml:space="preserve"> rybníků na Liberecku a ve středních Čechách</w:t>
      </w:r>
      <w:r>
        <w:t xml:space="preserve"> je součástí programu Živá voda VLS, který u státního podniku běží do roku 2015. Vojenské lesy v jeho rámci investovaly již více než 100 milionů korun do budování vodních děl, které mají zadržet vodu v přírodních lokalitách v jejich správě.</w:t>
      </w:r>
    </w:p>
    <w:p w:rsidR="00620B9E" w:rsidRDefault="00620B9E" w:rsidP="00620B9E">
      <w:r w:rsidRPr="001A1DE7">
        <w:rPr>
          <w:i/>
        </w:rPr>
        <w:t xml:space="preserve">„V rámci programu Živá voda VLS již vznikly v krajině, kterou spravujeme, </w:t>
      </w:r>
      <w:r w:rsidR="001943CE">
        <w:rPr>
          <w:i/>
        </w:rPr>
        <w:t xml:space="preserve">na čtyři </w:t>
      </w:r>
      <w:r w:rsidRPr="001A1DE7">
        <w:rPr>
          <w:i/>
        </w:rPr>
        <w:t>desítky malých vodních děl -  rybníčky, nád</w:t>
      </w:r>
      <w:r w:rsidR="001943CE">
        <w:rPr>
          <w:i/>
        </w:rPr>
        <w:t>rže, ale také napajedla či tůně, jejichž cílem je zadržet vodu v</w:t>
      </w:r>
      <w:r w:rsidR="002E749C">
        <w:rPr>
          <w:i/>
        </w:rPr>
        <w:t> </w:t>
      </w:r>
      <w:r w:rsidR="001943CE">
        <w:rPr>
          <w:i/>
        </w:rPr>
        <w:t>krajině</w:t>
      </w:r>
      <w:r w:rsidR="002E749C">
        <w:rPr>
          <w:i/>
        </w:rPr>
        <w:t xml:space="preserve"> v době klimatických změn</w:t>
      </w:r>
      <w:r w:rsidR="001943CE">
        <w:rPr>
          <w:i/>
        </w:rPr>
        <w:t xml:space="preserve">, zlepšit biodiverzitu v jejich </w:t>
      </w:r>
      <w:r w:rsidR="002E749C">
        <w:rPr>
          <w:i/>
        </w:rPr>
        <w:t>bez</w:t>
      </w:r>
      <w:r w:rsidR="001943CE">
        <w:rPr>
          <w:i/>
        </w:rPr>
        <w:t>p</w:t>
      </w:r>
      <w:r w:rsidR="002E749C">
        <w:rPr>
          <w:i/>
        </w:rPr>
        <w:t>r</w:t>
      </w:r>
      <w:r w:rsidR="001943CE">
        <w:rPr>
          <w:i/>
        </w:rPr>
        <w:t xml:space="preserve">ostředním okolí, druhovou rozmanitost </w:t>
      </w:r>
      <w:r w:rsidR="002E749C">
        <w:rPr>
          <w:i/>
        </w:rPr>
        <w:t xml:space="preserve">dané lokality. Plní samozřejmě také krajinotvornou funkci. </w:t>
      </w:r>
      <w:r w:rsidRPr="001A1DE7">
        <w:rPr>
          <w:i/>
        </w:rPr>
        <w:t xml:space="preserve"> V některých lokalitách</w:t>
      </w:r>
      <w:r w:rsidR="002E749C">
        <w:rPr>
          <w:i/>
        </w:rPr>
        <w:t>, především na Brdech a na Moravě,</w:t>
      </w:r>
      <w:r w:rsidRPr="001A1DE7">
        <w:rPr>
          <w:i/>
        </w:rPr>
        <w:t xml:space="preserve"> budujeme nová vodní díla, v</w:t>
      </w:r>
      <w:r w:rsidR="002E749C">
        <w:rPr>
          <w:i/>
        </w:rPr>
        <w:t> případě Ralska, ale také na Šumavě,</w:t>
      </w:r>
      <w:r w:rsidRPr="001A1DE7">
        <w:rPr>
          <w:i/>
        </w:rPr>
        <w:t xml:space="preserve"> vracíme především do krajiny historické malé vodní plo</w:t>
      </w:r>
      <w:r>
        <w:rPr>
          <w:i/>
        </w:rPr>
        <w:t>chy, které zde dříve</w:t>
      </w:r>
      <w:r w:rsidRPr="001A1DE7">
        <w:rPr>
          <w:i/>
        </w:rPr>
        <w:t xml:space="preserve"> byly a zanikly,“</w:t>
      </w:r>
      <w:r>
        <w:t xml:space="preserve"> popsal </w:t>
      </w:r>
      <w:r w:rsidR="007A2843">
        <w:t>ředitel VLS Ivo Dohnal</w:t>
      </w:r>
      <w:r>
        <w:t>.</w:t>
      </w:r>
    </w:p>
    <w:p w:rsidR="00BC0621" w:rsidRDefault="00BC0621" w:rsidP="00620B9E">
      <w:r>
        <w:t xml:space="preserve">Letos se chtějí lesníci VLS z Mimoně pustit v rámci podnikového programu Živá voda do dalších projektů. V rámci </w:t>
      </w:r>
      <w:r w:rsidR="00DD561A">
        <w:t>vypsaných dotačních titulů z evropských</w:t>
      </w:r>
      <w:r>
        <w:t xml:space="preserve"> strukturálních fondů </w:t>
      </w:r>
      <w:r w:rsidR="00DD561A">
        <w:t xml:space="preserve">chce státní podnik </w:t>
      </w:r>
      <w:r>
        <w:t xml:space="preserve">obnovit </w:t>
      </w:r>
      <w:r w:rsidRPr="00BC0621">
        <w:t xml:space="preserve">Černý rybník na kaskádě Hradčanských rybníků </w:t>
      </w:r>
      <w:r w:rsidR="00D813AF">
        <w:t>v srdci Ralska</w:t>
      </w:r>
      <w:r w:rsidRPr="00BC0621">
        <w:t xml:space="preserve">, kolem kterého vede oblíbená </w:t>
      </w:r>
      <w:r w:rsidRPr="00BC0621">
        <w:lastRenderedPageBreak/>
        <w:t xml:space="preserve">cyklostezka VLS, </w:t>
      </w:r>
      <w:r w:rsidR="00DD561A">
        <w:t>a</w:t>
      </w:r>
      <w:r w:rsidR="00D813AF">
        <w:t xml:space="preserve">le </w:t>
      </w:r>
      <w:r w:rsidR="00DD561A">
        <w:t>také zaniklý Mariánský rybník. Lesníci se chtějí zaměřit</w:t>
      </w:r>
      <w:r w:rsidR="00D813AF">
        <w:t xml:space="preserve"> také na drobnější vodní díla – tůně a napajedla, která by měla vyrůst v oboře Velký Dub</w:t>
      </w:r>
      <w:r w:rsidRPr="00BC0621">
        <w:t>.</w:t>
      </w:r>
    </w:p>
    <w:p w:rsidR="001C7D28" w:rsidRDefault="002D24DF" w:rsidP="00703F8C">
      <w:pPr>
        <w:jc w:val="right"/>
        <w:rPr>
          <w:rFonts w:ascii="Calibri" w:eastAsia="Times New Roman" w:hAnsi="Calibri" w:cs="Times New Roman"/>
          <w:lang w:eastAsia="cs-CZ"/>
        </w:rPr>
      </w:pPr>
      <w:r w:rsidRPr="00575FCA">
        <w:rPr>
          <w:rFonts w:ascii="Calibri" w:eastAsia="Times New Roman" w:hAnsi="Calibri" w:cs="Times New Roman"/>
          <w:i/>
          <w:lang w:eastAsia="cs-CZ"/>
        </w:rPr>
        <w:t>Kontakt:</w:t>
      </w:r>
      <w:r w:rsidRPr="00575FCA">
        <w:rPr>
          <w:rFonts w:ascii="Calibri" w:eastAsia="Times New Roman" w:hAnsi="Calibri" w:cs="Times New Roman"/>
          <w:lang w:eastAsia="cs-CZ"/>
        </w:rPr>
        <w:t xml:space="preserve"> Jan Sotona, tiskový mluvčí, tel.: 777 723 593, e-mail: </w:t>
      </w:r>
      <w:hyperlink r:id="rId7" w:history="1">
        <w:r w:rsidR="006A3A82" w:rsidRPr="006A37F2">
          <w:rPr>
            <w:rStyle w:val="Hypertextovodkaz"/>
            <w:rFonts w:ascii="Calibri" w:eastAsia="Times New Roman" w:hAnsi="Calibri" w:cs="Times New Roman"/>
            <w:lang w:eastAsia="cs-CZ"/>
          </w:rPr>
          <w:t>jan.sotona@vls.cz</w:t>
        </w:r>
      </w:hyperlink>
    </w:p>
    <w:p w:rsidR="006A3A82" w:rsidRPr="00575FCA" w:rsidRDefault="006A3A82" w:rsidP="006A3A82">
      <w:pPr>
        <w:rPr>
          <w:rFonts w:ascii="Calibri" w:eastAsia="Times New Roman" w:hAnsi="Calibri" w:cs="Times New Roman"/>
          <w:lang w:eastAsia="cs-CZ"/>
        </w:rPr>
      </w:pPr>
    </w:p>
    <w:sectPr w:rsidR="006A3A82" w:rsidRPr="00575FCA" w:rsidSect="00460C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BA6" w:rsidRDefault="00614BA6" w:rsidP="002D24DF">
      <w:pPr>
        <w:spacing w:after="0" w:line="240" w:lineRule="auto"/>
      </w:pPr>
      <w:r>
        <w:separator/>
      </w:r>
    </w:p>
  </w:endnote>
  <w:endnote w:type="continuationSeparator" w:id="0">
    <w:p w:rsidR="00614BA6" w:rsidRDefault="00614BA6" w:rsidP="002D2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BA6" w:rsidRDefault="00614BA6" w:rsidP="002D24DF">
      <w:pPr>
        <w:spacing w:after="0" w:line="240" w:lineRule="auto"/>
      </w:pPr>
      <w:r>
        <w:separator/>
      </w:r>
    </w:p>
  </w:footnote>
  <w:footnote w:type="continuationSeparator" w:id="0">
    <w:p w:rsidR="00614BA6" w:rsidRDefault="00614BA6" w:rsidP="002D2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DF" w:rsidRDefault="00604D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2119630</wp:posOffset>
          </wp:positionH>
          <wp:positionV relativeFrom="paragraph">
            <wp:posOffset>7620</wp:posOffset>
          </wp:positionV>
          <wp:extent cx="1202400" cy="6192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vl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4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4DF">
      <w:ptab w:relativeTo="margin" w:alignment="center" w:leader="none"/>
    </w:r>
    <w:r w:rsidR="002D24DF">
      <w:ptab w:relativeTo="margin" w:alignment="right" w:leader="none"/>
    </w:r>
  </w:p>
  <w:p w:rsidR="00604D46" w:rsidRDefault="00604D46">
    <w:pPr>
      <w:pStyle w:val="Zhlav"/>
    </w:pPr>
  </w:p>
  <w:p w:rsidR="00604D46" w:rsidRDefault="00604D46">
    <w:pPr>
      <w:pStyle w:val="Zhlav"/>
    </w:pPr>
  </w:p>
  <w:p w:rsidR="00604D46" w:rsidRDefault="00604D46">
    <w:pPr>
      <w:pStyle w:val="Zhlav"/>
    </w:pPr>
  </w:p>
  <w:p w:rsidR="00604D46" w:rsidRDefault="00604D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9BE236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A575175"/>
    <w:multiLevelType w:val="hybridMultilevel"/>
    <w:tmpl w:val="82FC7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2F"/>
    <w:rsid w:val="00001A4E"/>
    <w:rsid w:val="00010533"/>
    <w:rsid w:val="000249BB"/>
    <w:rsid w:val="00063B0A"/>
    <w:rsid w:val="00075157"/>
    <w:rsid w:val="0008220B"/>
    <w:rsid w:val="00094838"/>
    <w:rsid w:val="000A2188"/>
    <w:rsid w:val="000B6AF6"/>
    <w:rsid w:val="000C18E7"/>
    <w:rsid w:val="000D1CAB"/>
    <w:rsid w:val="000D3D49"/>
    <w:rsid w:val="000E6D89"/>
    <w:rsid w:val="000F1075"/>
    <w:rsid w:val="00120CA2"/>
    <w:rsid w:val="0012687F"/>
    <w:rsid w:val="001431A8"/>
    <w:rsid w:val="00173AA9"/>
    <w:rsid w:val="00175200"/>
    <w:rsid w:val="00190619"/>
    <w:rsid w:val="001943CE"/>
    <w:rsid w:val="001B4036"/>
    <w:rsid w:val="001C714F"/>
    <w:rsid w:val="001C7D28"/>
    <w:rsid w:val="001D1666"/>
    <w:rsid w:val="001D3150"/>
    <w:rsid w:val="001E2FA9"/>
    <w:rsid w:val="001E34F4"/>
    <w:rsid w:val="001E408E"/>
    <w:rsid w:val="001E40C6"/>
    <w:rsid w:val="001F5069"/>
    <w:rsid w:val="00215D92"/>
    <w:rsid w:val="00221CB7"/>
    <w:rsid w:val="00237C64"/>
    <w:rsid w:val="00237DA4"/>
    <w:rsid w:val="0025064E"/>
    <w:rsid w:val="00265830"/>
    <w:rsid w:val="002749F4"/>
    <w:rsid w:val="00294495"/>
    <w:rsid w:val="002B1220"/>
    <w:rsid w:val="002B67AB"/>
    <w:rsid w:val="002C6C9E"/>
    <w:rsid w:val="002D24DF"/>
    <w:rsid w:val="002E749C"/>
    <w:rsid w:val="002F13DB"/>
    <w:rsid w:val="00300688"/>
    <w:rsid w:val="00336F23"/>
    <w:rsid w:val="0034333B"/>
    <w:rsid w:val="00357C42"/>
    <w:rsid w:val="00360142"/>
    <w:rsid w:val="003642CD"/>
    <w:rsid w:val="0036706E"/>
    <w:rsid w:val="00384A31"/>
    <w:rsid w:val="003A6674"/>
    <w:rsid w:val="003B1764"/>
    <w:rsid w:val="003B73AD"/>
    <w:rsid w:val="003B7562"/>
    <w:rsid w:val="003C3072"/>
    <w:rsid w:val="003E0C27"/>
    <w:rsid w:val="003F4B23"/>
    <w:rsid w:val="00412084"/>
    <w:rsid w:val="004510AB"/>
    <w:rsid w:val="00460C60"/>
    <w:rsid w:val="00463C0C"/>
    <w:rsid w:val="00465F79"/>
    <w:rsid w:val="0049515F"/>
    <w:rsid w:val="00496322"/>
    <w:rsid w:val="004A25A1"/>
    <w:rsid w:val="004A5DC0"/>
    <w:rsid w:val="004A6DAF"/>
    <w:rsid w:val="004A7824"/>
    <w:rsid w:val="004D7147"/>
    <w:rsid w:val="004E4804"/>
    <w:rsid w:val="004F015E"/>
    <w:rsid w:val="004F2F87"/>
    <w:rsid w:val="004F6574"/>
    <w:rsid w:val="005015BD"/>
    <w:rsid w:val="00521692"/>
    <w:rsid w:val="00527C59"/>
    <w:rsid w:val="00531FA6"/>
    <w:rsid w:val="005367F1"/>
    <w:rsid w:val="005704E8"/>
    <w:rsid w:val="00571007"/>
    <w:rsid w:val="005758BC"/>
    <w:rsid w:val="00575FCA"/>
    <w:rsid w:val="00580172"/>
    <w:rsid w:val="00591A45"/>
    <w:rsid w:val="00593C83"/>
    <w:rsid w:val="005B003D"/>
    <w:rsid w:val="005D2D41"/>
    <w:rsid w:val="005D2F5F"/>
    <w:rsid w:val="00604D46"/>
    <w:rsid w:val="00604F23"/>
    <w:rsid w:val="00613E4F"/>
    <w:rsid w:val="0061484B"/>
    <w:rsid w:val="00614BA6"/>
    <w:rsid w:val="006151DC"/>
    <w:rsid w:val="00616383"/>
    <w:rsid w:val="00620B9E"/>
    <w:rsid w:val="0062537C"/>
    <w:rsid w:val="00632DCA"/>
    <w:rsid w:val="00633A37"/>
    <w:rsid w:val="00636F57"/>
    <w:rsid w:val="00671F21"/>
    <w:rsid w:val="00684D74"/>
    <w:rsid w:val="006872E3"/>
    <w:rsid w:val="00695E7C"/>
    <w:rsid w:val="006A3A82"/>
    <w:rsid w:val="006C411E"/>
    <w:rsid w:val="006C4793"/>
    <w:rsid w:val="006D0A4A"/>
    <w:rsid w:val="006E4F11"/>
    <w:rsid w:val="00702508"/>
    <w:rsid w:val="00703F8C"/>
    <w:rsid w:val="00711521"/>
    <w:rsid w:val="007224F9"/>
    <w:rsid w:val="00723FED"/>
    <w:rsid w:val="00740056"/>
    <w:rsid w:val="00746BC7"/>
    <w:rsid w:val="00750C3D"/>
    <w:rsid w:val="00756CBB"/>
    <w:rsid w:val="007646D2"/>
    <w:rsid w:val="00770E4C"/>
    <w:rsid w:val="007A2843"/>
    <w:rsid w:val="007A2FC5"/>
    <w:rsid w:val="007B42D5"/>
    <w:rsid w:val="007C1B1D"/>
    <w:rsid w:val="007D7469"/>
    <w:rsid w:val="007E1D1F"/>
    <w:rsid w:val="00805407"/>
    <w:rsid w:val="00811C2E"/>
    <w:rsid w:val="00814CBF"/>
    <w:rsid w:val="00821432"/>
    <w:rsid w:val="00824EE7"/>
    <w:rsid w:val="0083399D"/>
    <w:rsid w:val="0086065F"/>
    <w:rsid w:val="00864E8E"/>
    <w:rsid w:val="008675EE"/>
    <w:rsid w:val="0087304F"/>
    <w:rsid w:val="008817FF"/>
    <w:rsid w:val="00881C41"/>
    <w:rsid w:val="0088326A"/>
    <w:rsid w:val="0088577F"/>
    <w:rsid w:val="008937D3"/>
    <w:rsid w:val="00897202"/>
    <w:rsid w:val="008A3DF2"/>
    <w:rsid w:val="008A639B"/>
    <w:rsid w:val="008C2126"/>
    <w:rsid w:val="008C48EF"/>
    <w:rsid w:val="008C76B9"/>
    <w:rsid w:val="008E1ECF"/>
    <w:rsid w:val="008F186D"/>
    <w:rsid w:val="008F40FC"/>
    <w:rsid w:val="00900E19"/>
    <w:rsid w:val="00900F6D"/>
    <w:rsid w:val="009057BA"/>
    <w:rsid w:val="00905A7A"/>
    <w:rsid w:val="00916943"/>
    <w:rsid w:val="0092330C"/>
    <w:rsid w:val="00924B14"/>
    <w:rsid w:val="00924B20"/>
    <w:rsid w:val="009331C1"/>
    <w:rsid w:val="00940370"/>
    <w:rsid w:val="009404B4"/>
    <w:rsid w:val="009447D6"/>
    <w:rsid w:val="00944C50"/>
    <w:rsid w:val="009622B9"/>
    <w:rsid w:val="00963A88"/>
    <w:rsid w:val="009725E1"/>
    <w:rsid w:val="009A44B6"/>
    <w:rsid w:val="009B38B7"/>
    <w:rsid w:val="009B432B"/>
    <w:rsid w:val="009C3394"/>
    <w:rsid w:val="009D5182"/>
    <w:rsid w:val="009D7708"/>
    <w:rsid w:val="009F6430"/>
    <w:rsid w:val="00A229EE"/>
    <w:rsid w:val="00A27077"/>
    <w:rsid w:val="00A3315E"/>
    <w:rsid w:val="00A40EE2"/>
    <w:rsid w:val="00A46694"/>
    <w:rsid w:val="00A60361"/>
    <w:rsid w:val="00A6392B"/>
    <w:rsid w:val="00A641A5"/>
    <w:rsid w:val="00A840DD"/>
    <w:rsid w:val="00A9703D"/>
    <w:rsid w:val="00AC79EB"/>
    <w:rsid w:val="00AE453B"/>
    <w:rsid w:val="00AF63C6"/>
    <w:rsid w:val="00B05A80"/>
    <w:rsid w:val="00B064D8"/>
    <w:rsid w:val="00B11084"/>
    <w:rsid w:val="00B14D2A"/>
    <w:rsid w:val="00B15477"/>
    <w:rsid w:val="00B84965"/>
    <w:rsid w:val="00B84E09"/>
    <w:rsid w:val="00BA0143"/>
    <w:rsid w:val="00BA22FA"/>
    <w:rsid w:val="00BA3182"/>
    <w:rsid w:val="00BB7B1E"/>
    <w:rsid w:val="00BC0621"/>
    <w:rsid w:val="00BC6CC3"/>
    <w:rsid w:val="00BF2265"/>
    <w:rsid w:val="00C12A10"/>
    <w:rsid w:val="00C26978"/>
    <w:rsid w:val="00C329D7"/>
    <w:rsid w:val="00C339A3"/>
    <w:rsid w:val="00C70F98"/>
    <w:rsid w:val="00C730FC"/>
    <w:rsid w:val="00C739ED"/>
    <w:rsid w:val="00C93FFA"/>
    <w:rsid w:val="00CB0D35"/>
    <w:rsid w:val="00CB4DAC"/>
    <w:rsid w:val="00CC3E74"/>
    <w:rsid w:val="00CC427C"/>
    <w:rsid w:val="00CD064D"/>
    <w:rsid w:val="00CD1E09"/>
    <w:rsid w:val="00CE08D1"/>
    <w:rsid w:val="00CE2CD1"/>
    <w:rsid w:val="00D009EF"/>
    <w:rsid w:val="00D10296"/>
    <w:rsid w:val="00D14598"/>
    <w:rsid w:val="00D57E46"/>
    <w:rsid w:val="00D66D6F"/>
    <w:rsid w:val="00D813AF"/>
    <w:rsid w:val="00D83833"/>
    <w:rsid w:val="00D838D9"/>
    <w:rsid w:val="00D83CBE"/>
    <w:rsid w:val="00D95558"/>
    <w:rsid w:val="00D95ACA"/>
    <w:rsid w:val="00DB0081"/>
    <w:rsid w:val="00DB6B95"/>
    <w:rsid w:val="00DB7A4E"/>
    <w:rsid w:val="00DD21F0"/>
    <w:rsid w:val="00DD561A"/>
    <w:rsid w:val="00DE195A"/>
    <w:rsid w:val="00E10819"/>
    <w:rsid w:val="00E11CA3"/>
    <w:rsid w:val="00E20014"/>
    <w:rsid w:val="00E20C32"/>
    <w:rsid w:val="00E406DA"/>
    <w:rsid w:val="00E4332F"/>
    <w:rsid w:val="00E57918"/>
    <w:rsid w:val="00E60483"/>
    <w:rsid w:val="00E674BC"/>
    <w:rsid w:val="00EB1D85"/>
    <w:rsid w:val="00EB65CC"/>
    <w:rsid w:val="00EC2B4B"/>
    <w:rsid w:val="00ED48BA"/>
    <w:rsid w:val="00EF1F8E"/>
    <w:rsid w:val="00EF2DC0"/>
    <w:rsid w:val="00F02E91"/>
    <w:rsid w:val="00F124CF"/>
    <w:rsid w:val="00F17132"/>
    <w:rsid w:val="00F536AD"/>
    <w:rsid w:val="00F75F13"/>
    <w:rsid w:val="00F7612F"/>
    <w:rsid w:val="00F7793C"/>
    <w:rsid w:val="00F8306A"/>
    <w:rsid w:val="00F866AB"/>
    <w:rsid w:val="00F878B6"/>
    <w:rsid w:val="00FA0DDB"/>
    <w:rsid w:val="00FC5581"/>
    <w:rsid w:val="00FC7855"/>
    <w:rsid w:val="00FE0FD8"/>
    <w:rsid w:val="00FE21A9"/>
    <w:rsid w:val="00FE2D0D"/>
    <w:rsid w:val="00FE3A2B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0ED09"/>
  <w15:chartTrackingRefBased/>
  <w15:docId w15:val="{5B4E2CA8-E5F8-46F8-B1F8-61CAD2F3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24DF"/>
  </w:style>
  <w:style w:type="paragraph" w:styleId="Zpat">
    <w:name w:val="footer"/>
    <w:basedOn w:val="Normln"/>
    <w:link w:val="ZpatChar"/>
    <w:uiPriority w:val="99"/>
    <w:unhideWhenUsed/>
    <w:rsid w:val="002D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24DF"/>
  </w:style>
  <w:style w:type="paragraph" w:styleId="Textbubliny">
    <w:name w:val="Balloon Text"/>
    <w:basedOn w:val="Normln"/>
    <w:link w:val="TextbublinyChar"/>
    <w:uiPriority w:val="99"/>
    <w:semiHidden/>
    <w:unhideWhenUsed/>
    <w:rsid w:val="00460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C6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E34F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4333B"/>
    <w:pPr>
      <w:ind w:left="720"/>
      <w:contextualSpacing/>
    </w:pPr>
  </w:style>
  <w:style w:type="paragraph" w:styleId="Seznamsodrkami">
    <w:name w:val="List Bullet"/>
    <w:basedOn w:val="Normln"/>
    <w:uiPriority w:val="99"/>
    <w:unhideWhenUsed/>
    <w:rsid w:val="00B84E09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.sotona@vl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VLSCR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Sotona Jan</dc:creator>
  <cp:keywords/>
  <dc:description/>
  <cp:lastModifiedBy>Sotona Jan</cp:lastModifiedBy>
  <cp:revision>3</cp:revision>
  <cp:lastPrinted>2022-03-01T07:54:00Z</cp:lastPrinted>
  <dcterms:created xsi:type="dcterms:W3CDTF">2022-03-22T10:01:00Z</dcterms:created>
  <dcterms:modified xsi:type="dcterms:W3CDTF">2022-03-23T10:04:00Z</dcterms:modified>
</cp:coreProperties>
</file>